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Приложение 4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 xml:space="preserve">к приказу Департамента общественных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и внешних связей Ханты-Мансийского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sz w:val="24"/>
          <w:szCs w:val="24"/>
          <w:lang w:eastAsia="en-US"/>
        </w:rPr>
        <w:t>автономного округа – Югры</w:t>
      </w:r>
    </w:p>
    <w:p>
      <w:pPr>
        <w:pStyle w:val="Normal"/>
        <w:tabs>
          <w:tab w:val="left" w:pos="709" w:leader="none"/>
          <w:tab w:val="left" w:pos="5430" w:leader="none"/>
        </w:tabs>
        <w:spacing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color w:val="auto"/>
          <w:sz w:val="24"/>
          <w:szCs w:val="24"/>
          <w:lang w:eastAsia="en-US"/>
        </w:rPr>
        <w:t>от «17» октября 2019 г. № 221</w:t>
      </w:r>
    </w:p>
    <w:p>
      <w:pPr>
        <w:pStyle w:val="Normal"/>
        <w:widowControl w:val="false"/>
        <w:spacing w:before="0" w:after="0"/>
        <w:ind w:hanging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Normal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ОПИСАНИЕ</w:t>
      </w:r>
    </w:p>
    <w:p>
      <w:pPr>
        <w:pStyle w:val="Normal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социально значимого проекта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(наименование соискателя гранта)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(вид и наименование средства массовой информации)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(название социально значимого проекта)</w:t>
      </w:r>
    </w:p>
    <w:p>
      <w:pPr>
        <w:pStyle w:val="Normal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1. Социальная значимость проекта (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наличие четко сформулированной проблемы, на решение которой направлен социально значимый проект</w:t>
      </w:r>
      <w:r>
        <w:rPr>
          <w:rFonts w:ascii="Times New Roman" w:hAnsi="Times New Roman"/>
          <w:color w:val="auto"/>
          <w:sz w:val="24"/>
          <w:szCs w:val="24"/>
        </w:rPr>
        <w:t xml:space="preserve">, ее актуальность и обоснованность социальной значимости): 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 Цель социально значимого проекта по приоритетному направлению: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3. Методы реализации социально значимого проекта (описание форм подачи материала, методов, подходов, с помощью которых предполагается реализовать цели проекта: рубрики, циклы материалов, тематические страницы, программы и т.д.):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Планируемые результаты: 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5. Опыт успешной реализации социально значимых проектов (описание собственного опыта с указанием конкретных проектов, в том числе реализованных за счет средств грантов в форме субсидий на поддержку социально-значимых проектов, сведения об их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результатах, подтверждение опыта наградами, отзывами, рецензиями</w:t>
      </w:r>
      <w:r>
        <w:rPr>
          <w:rFonts w:ascii="Times New Roman" w:hAnsi="Times New Roman"/>
          <w:color w:val="auto"/>
          <w:sz w:val="24"/>
          <w:szCs w:val="24"/>
        </w:rPr>
        <w:t xml:space="preserve"> в средствах массовой информации)*</w:t>
      </w:r>
    </w:p>
    <w:p>
      <w:pPr>
        <w:pStyle w:val="Normal"/>
        <w:spacing w:before="0" w:after="0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>Соискатель  гранта: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>_________________</w:t>
        <w:tab/>
        <w:tab/>
        <w:t>__________________           ________________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</w:rPr>
        <w:t>должность</w:t>
        <w:tab/>
        <w:tab/>
        <w:tab/>
        <w:tab/>
        <w:t xml:space="preserve">     подпись</w:t>
        <w:tab/>
        <w:tab/>
        <w:tab/>
        <w:t xml:space="preserve">         Ф.И.О.</w:t>
      </w:r>
    </w:p>
    <w:p>
      <w:pPr>
        <w:pStyle w:val="Normal"/>
        <w:ind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bookmarkStart w:id="0" w:name="__DdeLink__998_7948782"/>
      <w:r>
        <w:rPr>
          <w:rFonts w:ascii="Times New Roman" w:hAnsi="Times New Roman"/>
          <w:color w:val="auto"/>
          <w:sz w:val="24"/>
          <w:szCs w:val="24"/>
        </w:rPr>
        <w:t>м.п.</w:t>
        <w:tab/>
      </w:r>
      <w:bookmarkEnd w:id="0"/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</w:p>
    <w:p>
      <w:pPr>
        <w:pStyle w:val="Normal"/>
        <w:ind w:hanging="0"/>
        <w:rPr/>
      </w:pPr>
      <w:r>
        <w:rPr>
          <w:rFonts w:ascii="Times New Roman" w:hAnsi="Times New Roman"/>
          <w:i/>
          <w:iCs/>
          <w:color w:val="auto"/>
          <w:sz w:val="24"/>
          <w:szCs w:val="24"/>
        </w:rPr>
        <w:t>* Информация указывается за период не более 3 календарных лет до даты предоставления документов.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08" w:firstLine="70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1</Pages>
  <Words>164</Words>
  <Characters>1410</Characters>
  <CharactersWithSpaces>1622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2020-09-10T14:26:48Z</dcterms:modified>
  <cp:revision>3</cp:revision>
  <dc:subject/>
  <dc:title/>
</cp:coreProperties>
</file>