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>Приложение 5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 xml:space="preserve">к приказу Департамента общественных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>и внешних связей Ханты-Мансийского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auto"/>
          <w:sz w:val="24"/>
          <w:szCs w:val="24"/>
          <w:lang w:eastAsia="en-US"/>
        </w:rPr>
        <w:t>автономного округа – Югры</w:t>
      </w:r>
    </w:p>
    <w:p>
      <w:pPr>
        <w:pStyle w:val="Normal"/>
        <w:widowControl w:val="false"/>
        <w:spacing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Cs/>
          <w:color w:val="auto"/>
          <w:sz w:val="24"/>
          <w:szCs w:val="24"/>
          <w:lang w:eastAsia="en-US"/>
        </w:rPr>
        <w:t>от «17» октября 2019 г. № 221</w:t>
      </w:r>
    </w:p>
    <w:p>
      <w:pPr>
        <w:pStyle w:val="Normal"/>
        <w:widowControl w:val="false"/>
        <w:spacing w:lineRule="auto" w:line="204" w:before="0" w:after="0"/>
        <w:ind w:hang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widowControl w:val="false"/>
        <w:spacing w:lineRule="auto" w:line="204" w:before="0" w:after="0"/>
        <w:ind w:hang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left="70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СМЕТА</w:t>
      </w:r>
    </w:p>
    <w:p>
      <w:pPr>
        <w:pStyle w:val="Normal"/>
        <w:spacing w:before="0" w:after="0"/>
        <w:ind w:left="70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расходов по реализации социально значимого проекта*</w:t>
      </w:r>
    </w:p>
    <w:p>
      <w:pPr>
        <w:pStyle w:val="Normal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0"/>
        <w:ind w:left="70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(наименование соискателя гранта)</w:t>
      </w:r>
    </w:p>
    <w:p>
      <w:pPr>
        <w:pStyle w:val="Normal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(вид и наименование средства массовой информации)</w:t>
      </w:r>
    </w:p>
    <w:p>
      <w:pPr>
        <w:pStyle w:val="Normal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(название социально значимого проекта)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0" w:firstColumn="1" w:lastColumn="0" w:noHBand="0" w:val="00a0"/>
      </w:tblPr>
      <w:tblGrid>
        <w:gridCol w:w="506"/>
        <w:gridCol w:w="2601"/>
        <w:gridCol w:w="1256"/>
        <w:gridCol w:w="966"/>
        <w:gridCol w:w="1874"/>
        <w:gridCol w:w="1867"/>
      </w:tblGrid>
      <w:tr>
        <w:trPr>
          <w:trHeight w:val="284" w:hRule="atLeast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>
            <w:pPr>
              <w:pStyle w:val="Normal"/>
              <w:spacing w:before="60" w:after="60"/>
              <w:ind w:left="5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1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Расчет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52" w:firstLine="4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Сумма, руб.</w:t>
            </w:r>
          </w:p>
        </w:tc>
      </w:tr>
      <w:tr>
        <w:trPr>
          <w:trHeight w:val="283" w:hRule="atLeast"/>
        </w:trPr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57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16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52" w:firstLine="483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5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Общая сумма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5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Собственные (привлеченные) средства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5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Запрашиваемые средства по гранту</w:t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473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11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473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11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473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11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 запрашиваемых средств по гранту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473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11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 привлеченных и собственных средств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19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11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ИТОГО по заявке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ind w:left="709" w:hang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ind w:left="709"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Комментарии к смете расходов</w:t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К смете необходимо представить подробное обоснование запрашиваемых средств по каждой статье расходов в описательной форме.</w:t>
      </w:r>
    </w:p>
    <w:p>
      <w:pPr>
        <w:pStyle w:val="Normal"/>
        <w:spacing w:before="0" w:after="0"/>
        <w:ind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spacing w:before="0" w:after="0"/>
        <w:ind w:hanging="0"/>
        <w:rPr>
          <w:rFonts w:ascii="Times New Roman" w:hAnsi="Times New Roman"/>
          <w:i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Соискатель гранта: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</w:t>
        <w:tab/>
        <w:tab/>
        <w:t>__________________                ________________</w:t>
      </w:r>
    </w:p>
    <w:p>
      <w:pPr>
        <w:pStyle w:val="Normal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должность</w:t>
        <w:tab/>
        <w:tab/>
        <w:tab/>
        <w:t>подпись</w:t>
        <w:tab/>
        <w:tab/>
        <w:tab/>
        <w:t xml:space="preserve">     Ф.И.О.</w:t>
      </w:r>
    </w:p>
    <w:p>
      <w:pPr>
        <w:pStyle w:val="Normal"/>
        <w:ind w:left="709" w:hang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Главный бухгалтер</w:t>
      </w:r>
    </w:p>
    <w:p>
      <w:pPr>
        <w:pStyle w:val="Normal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Соискателя гранта           </w:t>
        <w:tab/>
        <w:t>__________________                ________________</w:t>
      </w:r>
    </w:p>
    <w:p>
      <w:pPr>
        <w:pStyle w:val="Normal"/>
        <w:ind w:left="70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м.п.</w:t>
        <w:tab/>
        <w:tab/>
        <w:tab/>
        <w:tab/>
        <w:t>подпись</w:t>
        <w:tab/>
        <w:tab/>
        <w:tab/>
        <w:t xml:space="preserve">      Ф.И.О.</w:t>
      </w:r>
    </w:p>
    <w:p>
      <w:pPr>
        <w:pStyle w:val="Normal"/>
        <w:spacing w:before="0" w:after="0"/>
        <w:ind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*В смету расходов, связанных с реализацией </w:t>
      </w:r>
      <w:bookmarkStart w:id="0" w:name="__DdeLink__1970_3060207991"/>
      <w:r>
        <w:rPr>
          <w:rFonts w:ascii="Times New Roman" w:hAnsi="Times New Roman"/>
          <w:i/>
          <w:iCs/>
          <w:color w:val="auto"/>
          <w:sz w:val="24"/>
          <w:szCs w:val="24"/>
        </w:rPr>
        <w:t>социально значимого проекта</w:t>
      </w:r>
      <w:bookmarkEnd w:id="0"/>
      <w:r>
        <w:rPr>
          <w:rFonts w:ascii="Times New Roman" w:hAnsi="Times New Roman"/>
          <w:i/>
          <w:iCs/>
          <w:color w:val="auto"/>
          <w:sz w:val="24"/>
          <w:szCs w:val="24"/>
        </w:rPr>
        <w:t>, включаются:</w:t>
      </w:r>
    </w:p>
    <w:p>
      <w:pPr>
        <w:pStyle w:val="Normal"/>
        <w:spacing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>- расходы на оплату труда;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>- расходы на приобретение товаров, работ, услуг;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>- расходы на приобретение имущественных прав, в том числе прав на результаты интеллектуальной деятельности;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>- расходы на командировки;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>- арендные платежи;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>- расходы на уплату налогов, сборов, страховых взносов и иных обязательных платежей в бюджетную систему Российской Федерации;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  <w:lang w:eastAsia="en-US"/>
        </w:rPr>
        <w:t>- прочие расходы, непосредственно связанные с реализацией социально значимого проекта.</w:t>
      </w:r>
    </w:p>
    <w:sectPr>
      <w:headerReference w:type="default" r:id="rId2"/>
      <w:headerReference w:type="first" r:id="rId3"/>
      <w:type w:val="nextPage"/>
      <w:pgSz w:w="11906" w:h="16838"/>
      <w:pgMar w:left="1559" w:right="1276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60" w:after="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19"/>
      <w:tabs>
        <w:tab w:val="center" w:pos="4677" w:leader="none"/>
        <w:tab w:val="right" w:pos="9355" w:leader="none"/>
      </w:tabs>
      <w:spacing w:before="6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60" w:after="60"/>
      <w:jc w:val="center"/>
      <w:rPr/>
    </w:pPr>
    <w:r>
      <w:rPr/>
      <w:t>11</w:t>
    </w:r>
  </w:p>
  <w:p>
    <w:pPr>
      <w:pStyle w:val="Style19"/>
      <w:tabs>
        <w:tab w:val="center" w:pos="4677" w:leader="none"/>
        <w:tab w:val="right" w:pos="9355" w:leader="none"/>
      </w:tabs>
      <w:spacing w:before="60" w:after="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color w:val="auto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LibreOffice/6.2.7.1$Windows_X86_64 LibreOffice_project/23edc44b61b830b7d749943e020e96f5a7df63bf</Application>
  <Pages>2</Pages>
  <Words>183</Words>
  <Characters>1488</Characters>
  <CharactersWithSpaces>1691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2019-12-13T10:29:47Z</dcterms:modified>
  <cp:revision>2</cp:revision>
  <dc:subject/>
  <dc:title/>
</cp:coreProperties>
</file>